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/>
        <w:ind w:left="1930" w:right="1621" w:firstLine="0"/>
        <w:jc w:val="center"/>
        <w:rPr>
          <w:lang w:val="ru-RU"/>
        </w:rPr>
      </w:pPr>
      <w:r>
        <w:rPr>
          <w:lang w:val="ru-RU"/>
        </w:rPr>
        <w:t>Договор о проведении технического осмотра №000000000000000</w:t>
      </w:r>
    </w:p>
    <w:p>
      <w:pPr>
        <w:pStyle w:val="5"/>
        <w:spacing w:before="11"/>
        <w:ind w:left="0" w:firstLine="0"/>
        <w:jc w:val="left"/>
        <w:rPr>
          <w:b/>
          <w:sz w:val="23"/>
          <w:lang w:val="ru-RU"/>
        </w:rPr>
      </w:pPr>
    </w:p>
    <w:p>
      <w:pPr>
        <w:pStyle w:val="5"/>
        <w:ind w:firstLine="0"/>
        <w:jc w:val="left"/>
        <w:rPr>
          <w:lang w:val="ru-RU"/>
        </w:rPr>
      </w:pPr>
      <w:r>
        <w:rPr>
          <w:lang w:val="ru-RU"/>
        </w:rPr>
        <w:t>г.________________</w:t>
      </w:r>
      <w:r>
        <w:rPr>
          <w:sz w:val="2"/>
          <w:lang w:val="ru-RU"/>
        </w:rPr>
        <w:t xml:space="preserve"> </w:t>
      </w:r>
      <w:r>
        <w:rPr>
          <w:lang w:val="ru-RU"/>
        </w:rPr>
        <w:t>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>«_____»___________20____г.</w:t>
      </w:r>
    </w:p>
    <w:p>
      <w:pPr>
        <w:pStyle w:val="5"/>
        <w:spacing w:line="20" w:lineRule="exact"/>
        <w:ind w:left="7711" w:firstLine="0"/>
        <w:jc w:val="left"/>
        <w:rPr>
          <w:sz w:val="2"/>
          <w:lang w:val="ru-RU"/>
        </w:rPr>
      </w:pPr>
    </w:p>
    <w:p>
      <w:pPr>
        <w:pStyle w:val="5"/>
        <w:spacing w:before="5"/>
        <w:ind w:left="0" w:firstLine="0"/>
        <w:jc w:val="left"/>
        <w:rPr>
          <w:sz w:val="14"/>
          <w:lang w:val="ru-RU"/>
        </w:rPr>
      </w:pPr>
    </w:p>
    <w:p>
      <w:pPr>
        <w:pStyle w:val="5"/>
        <w:tabs>
          <w:tab w:val="left" w:pos="5263"/>
          <w:tab w:val="left" w:pos="5591"/>
          <w:tab w:val="left" w:pos="10454"/>
        </w:tabs>
        <w:spacing w:before="90"/>
        <w:ind w:right="103" w:firstLine="0"/>
        <w:rPr>
          <w:lang w:val="ru-RU"/>
        </w:rPr>
      </w:pPr>
      <w:r>
        <w:rPr>
          <w:lang w:val="ru-RU"/>
        </w:rPr>
        <w:t>Владелец</w:t>
      </w:r>
      <w:r>
        <w:rPr>
          <w:spacing w:val="7"/>
          <w:lang w:val="ru-RU"/>
        </w:rPr>
        <w:t xml:space="preserve"> </w:t>
      </w:r>
      <w:r>
        <w:rPr>
          <w:lang w:val="ru-RU"/>
        </w:rPr>
        <w:t>транспортного</w:t>
      </w:r>
      <w:r>
        <w:rPr>
          <w:spacing w:val="7"/>
          <w:lang w:val="ru-RU"/>
        </w:rPr>
        <w:t xml:space="preserve"> </w:t>
      </w:r>
      <w:r>
        <w:rPr>
          <w:lang w:val="ru-RU"/>
        </w:rPr>
        <w:t xml:space="preserve">средства  </w:t>
      </w:r>
      <w:r>
        <w:rPr>
          <w:spacing w:val="6"/>
          <w:lang w:val="ru-RU"/>
        </w:rPr>
        <w:t xml:space="preserve"> 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 xml:space="preserve"> именуемый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дальнейшем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Заказчик,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лице</w:t>
      </w:r>
      <w:r>
        <w:rPr>
          <w:spacing w:val="25"/>
          <w:lang w:val="ru-RU"/>
        </w:rPr>
        <w:t xml:space="preserve"> 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 xml:space="preserve"> действующей</w:t>
      </w:r>
      <w:r>
        <w:rPr>
          <w:spacing w:val="8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80"/>
          <w:lang w:val="ru-RU"/>
        </w:rPr>
        <w:t xml:space="preserve"> </w:t>
      </w:r>
      <w:r>
        <w:rPr>
          <w:lang w:val="ru-RU"/>
        </w:rPr>
        <w:t>основании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>с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одной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стороны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оператор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технического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осмотра</w:t>
      </w:r>
      <w:r>
        <w:rPr>
          <w:u w:val="single"/>
          <w:lang w:val="ru-RU"/>
        </w:rPr>
        <w:tab/>
      </w:r>
      <w:r>
        <w:rPr>
          <w:lang w:val="ru-RU"/>
        </w:rPr>
        <w:t>, именуемый в дальнейшем Исполнитель, в лице</w:t>
      </w:r>
    </w:p>
    <w:p>
      <w:pPr>
        <w:pStyle w:val="5"/>
        <w:tabs>
          <w:tab w:val="left" w:pos="4973"/>
        </w:tabs>
        <w:ind w:right="164" w:firstLine="0"/>
        <w:rPr>
          <w:lang w:val="ru-RU"/>
        </w:rPr>
      </w:pP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 xml:space="preserve">  </w:t>
      </w:r>
      <w:r>
        <w:rPr>
          <w:spacing w:val="-28"/>
          <w:lang w:val="ru-RU"/>
        </w:rPr>
        <w:t xml:space="preserve"> </w:t>
      </w:r>
      <w:r>
        <w:rPr>
          <w:lang w:val="ru-RU"/>
        </w:rPr>
        <w:t>действующего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основании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свидетельства,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другой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стороны,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совместно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именуемые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Стороны,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заключили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настоящий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Договор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нижеследующем:</w:t>
      </w:r>
    </w:p>
    <w:p>
      <w:pPr>
        <w:pStyle w:val="2"/>
        <w:numPr>
          <w:ilvl w:val="0"/>
          <w:numId w:val="1"/>
        </w:numPr>
        <w:tabs>
          <w:tab w:val="left" w:pos="4810"/>
        </w:tabs>
        <w:ind w:hanging="361"/>
        <w:jc w:val="both"/>
        <w:rPr>
          <w:b w:val="0"/>
        </w:rPr>
      </w:pPr>
      <w:r>
        <w:t>Предмет договора</w:t>
      </w:r>
    </w:p>
    <w:p>
      <w:pPr>
        <w:pStyle w:val="7"/>
        <w:numPr>
          <w:ilvl w:val="1"/>
          <w:numId w:val="2"/>
        </w:numPr>
        <w:tabs>
          <w:tab w:val="left" w:pos="474"/>
        </w:tabs>
        <w:ind w:right="164"/>
        <w:jc w:val="both"/>
        <w:rPr>
          <w:sz w:val="24"/>
          <w:lang w:val="ru-RU"/>
        </w:rPr>
      </w:pPr>
      <w:r>
        <w:rPr>
          <w:sz w:val="24"/>
          <w:lang w:val="ru-RU"/>
        </w:rPr>
        <w:t>По настоящему Договору Исполнитель обязуется по заданию Заказчика осуществить проверку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технического состояния транспортного средства Заказчика (в том числе его частей, предметов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его дополнительного оборудования) на предмет его соответствия обязательным требованиям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безопасности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транспортных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средств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(далее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–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ТО),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Заказчик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обязуется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оплатить</w:t>
      </w:r>
      <w:r>
        <w:rPr>
          <w:spacing w:val="60"/>
          <w:sz w:val="24"/>
          <w:lang w:val="ru-RU"/>
        </w:rPr>
        <w:t xml:space="preserve"> </w:t>
      </w:r>
      <w:r>
        <w:rPr>
          <w:sz w:val="24"/>
          <w:lang w:val="ru-RU"/>
        </w:rPr>
        <w:t>данные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услуги.</w:t>
      </w:r>
    </w:p>
    <w:p>
      <w:pPr>
        <w:pStyle w:val="7"/>
        <w:numPr>
          <w:ilvl w:val="1"/>
          <w:numId w:val="2"/>
        </w:numPr>
        <w:tabs>
          <w:tab w:val="left" w:pos="47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Исполнитель</w:t>
      </w:r>
      <w:r>
        <w:rPr>
          <w:spacing w:val="19"/>
          <w:sz w:val="24"/>
          <w:lang w:val="ru-RU"/>
        </w:rPr>
        <w:t xml:space="preserve"> </w:t>
      </w:r>
      <w:r>
        <w:rPr>
          <w:sz w:val="24"/>
          <w:lang w:val="ru-RU"/>
        </w:rPr>
        <w:t>обязуется</w:t>
      </w:r>
      <w:r>
        <w:rPr>
          <w:spacing w:val="78"/>
          <w:sz w:val="24"/>
          <w:lang w:val="ru-RU"/>
        </w:rPr>
        <w:t xml:space="preserve"> </w:t>
      </w:r>
      <w:r>
        <w:rPr>
          <w:sz w:val="24"/>
          <w:lang w:val="ru-RU"/>
        </w:rPr>
        <w:t>провести</w:t>
      </w:r>
      <w:r>
        <w:rPr>
          <w:spacing w:val="78"/>
          <w:sz w:val="24"/>
          <w:lang w:val="ru-RU"/>
        </w:rPr>
        <w:t xml:space="preserve"> </w:t>
      </w:r>
      <w:r>
        <w:rPr>
          <w:sz w:val="24"/>
          <w:lang w:val="ru-RU"/>
        </w:rPr>
        <w:t>проверку</w:t>
      </w:r>
      <w:r>
        <w:rPr>
          <w:spacing w:val="78"/>
          <w:sz w:val="24"/>
          <w:lang w:val="ru-RU"/>
        </w:rPr>
        <w:t xml:space="preserve"> </w:t>
      </w:r>
      <w:r>
        <w:rPr>
          <w:sz w:val="24"/>
          <w:lang w:val="ru-RU"/>
        </w:rPr>
        <w:t>следующего</w:t>
      </w:r>
      <w:r>
        <w:rPr>
          <w:spacing w:val="78"/>
          <w:sz w:val="24"/>
          <w:lang w:val="ru-RU"/>
        </w:rPr>
        <w:t xml:space="preserve"> </w:t>
      </w:r>
      <w:r>
        <w:rPr>
          <w:sz w:val="24"/>
          <w:lang w:val="ru-RU"/>
        </w:rPr>
        <w:t>транспортного</w:t>
      </w:r>
      <w:r>
        <w:rPr>
          <w:spacing w:val="78"/>
          <w:sz w:val="24"/>
          <w:lang w:val="ru-RU"/>
        </w:rPr>
        <w:t xml:space="preserve"> </w:t>
      </w:r>
      <w:r>
        <w:rPr>
          <w:sz w:val="24"/>
          <w:lang w:val="ru-RU"/>
        </w:rPr>
        <w:t>средства</w:t>
      </w:r>
      <w:r>
        <w:rPr>
          <w:spacing w:val="78"/>
          <w:sz w:val="24"/>
          <w:lang w:val="ru-RU"/>
        </w:rPr>
        <w:t xml:space="preserve"> </w:t>
      </w:r>
      <w:r>
        <w:rPr>
          <w:sz w:val="24"/>
          <w:lang w:val="ru-RU"/>
        </w:rPr>
        <w:t>Заказчика:</w:t>
      </w:r>
    </w:p>
    <w:p>
      <w:pPr>
        <w:pStyle w:val="5"/>
        <w:spacing w:before="6"/>
        <w:ind w:left="0" w:firstLine="0"/>
        <w:jc w:val="center"/>
        <w:rPr>
          <w:sz w:val="18"/>
          <w:szCs w:val="18"/>
          <w:lang w:val="ru-RU"/>
        </w:rPr>
      </w:pPr>
      <w:r>
        <w:rPr>
          <w:sz w:val="21"/>
          <w:lang w:val="ru-RU"/>
        </w:rPr>
        <w:br w:type="textWrapping"/>
      </w:r>
    </w:p>
    <w:p>
      <w:pPr>
        <w:pStyle w:val="5"/>
        <w:spacing w:before="6"/>
        <w:ind w:left="0" w:firstLine="0"/>
        <w:jc w:val="center"/>
        <w:rPr>
          <w:sz w:val="18"/>
          <w:szCs w:val="18"/>
          <w:lang w:val="ru-RU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127000</wp:posOffset>
                </wp:positionV>
                <wp:extent cx="6172200" cy="1270"/>
                <wp:effectExtent l="0" t="0" r="0" b="0"/>
                <wp:wrapTopAndBottom/>
                <wp:docPr id="5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20"/>
                            <a:gd name="T2" fmla="+- 0 10854 1134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2" o:spid="_x0000_s1026" o:spt="100" style="position:absolute;left:0pt;margin-left:56.7pt;margin-top:10pt;height:0.1pt;width:486pt;mso-position-horizontal-relative:page;mso-wrap-distance-bottom:0pt;mso-wrap-distance-top:0pt;z-index:-251657216;mso-width-relative:page;mso-height-relative:page;" filled="f" stroked="t" coordsize="9720,1" o:gfxdata="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UuHIYNUAAAAKAQAADwAAAAAAAAABACAAAAAiAAAAZHJzL2Rvd25yZXYueG1s&#10;UEsBAhQAFAAAAAgAh07iQPt9eu2mAgAA2QUAAA4AAAAAAAAAAQAgAAAAJAEAAGRycy9lMm9Eb2Mu&#10;eG1sUEsFBgAAAAAGAAYAWQEAADwGAAAAAA==&#10;" path="m0,0l9720,0e">
                <v:path o:connectlocs="0,0;61722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18"/>
          <w:szCs w:val="18"/>
          <w:lang w:val="ru-RU"/>
        </w:rPr>
        <w:t>(категория, марка, модель и модификация транспортного средства, идентификационный номер транспортного средства)</w:t>
      </w:r>
    </w:p>
    <w:p>
      <w:pPr>
        <w:pStyle w:val="7"/>
        <w:numPr>
          <w:ilvl w:val="1"/>
          <w:numId w:val="2"/>
        </w:numPr>
        <w:tabs>
          <w:tab w:val="left" w:pos="474"/>
          <w:tab w:val="left" w:pos="10224"/>
        </w:tabs>
        <w:rPr>
          <w:sz w:val="24"/>
        </w:rPr>
      </w:pPr>
      <w:r>
        <w:rPr>
          <w:sz w:val="24"/>
        </w:rPr>
        <w:t xml:space="preserve">ТО проводится по 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7"/>
        <w:numPr>
          <w:ilvl w:val="1"/>
          <w:numId w:val="2"/>
        </w:numPr>
        <w:tabs>
          <w:tab w:val="left" w:pos="474"/>
          <w:tab w:val="left" w:pos="10301"/>
        </w:tabs>
        <w:rPr>
          <w:sz w:val="24"/>
        </w:rPr>
      </w:pPr>
      <w:r>
        <w:rPr>
          <w:sz w:val="24"/>
        </w:rPr>
        <w:t xml:space="preserve">Срок (дата) проведения ТО: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2"/>
        <w:numPr>
          <w:ilvl w:val="0"/>
          <w:numId w:val="1"/>
        </w:numPr>
        <w:tabs>
          <w:tab w:val="left" w:pos="4250"/>
        </w:tabs>
        <w:ind w:left="4249" w:hanging="361"/>
        <w:jc w:val="left"/>
        <w:rPr>
          <w:b w:val="0"/>
        </w:rPr>
      </w:pPr>
      <w:r>
        <w:t>Права и обязанности сторон</w:t>
      </w:r>
    </w:p>
    <w:p>
      <w:pPr>
        <w:pStyle w:val="7"/>
        <w:numPr>
          <w:ilvl w:val="1"/>
          <w:numId w:val="3"/>
        </w:numPr>
        <w:tabs>
          <w:tab w:val="left" w:pos="415"/>
        </w:tabs>
        <w:rPr>
          <w:sz w:val="24"/>
        </w:rPr>
      </w:pPr>
      <w:r>
        <w:rPr>
          <w:sz w:val="24"/>
          <w:u w:val="single"/>
        </w:rPr>
        <w:t>Заказчик обязан:</w:t>
      </w:r>
    </w:p>
    <w:p>
      <w:pPr>
        <w:pStyle w:val="7"/>
        <w:numPr>
          <w:ilvl w:val="2"/>
          <w:numId w:val="3"/>
        </w:numPr>
        <w:tabs>
          <w:tab w:val="left" w:pos="764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Представить Исполнителю ТС, документ, удостоверяющий личность и доверенность (для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представителя владельца транспортного средства), а также свидетельство о регистрации ТС или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паспорт ТС, указанного в пункте 1.2 настоящего договора.</w:t>
      </w:r>
    </w:p>
    <w:p>
      <w:pPr>
        <w:pStyle w:val="7"/>
        <w:numPr>
          <w:ilvl w:val="2"/>
          <w:numId w:val="3"/>
        </w:numPr>
        <w:tabs>
          <w:tab w:val="left" w:pos="767"/>
        </w:tabs>
        <w:ind w:right="163" w:hanging="360"/>
        <w:jc w:val="both"/>
        <w:rPr>
          <w:sz w:val="24"/>
        </w:rPr>
      </w:pPr>
      <w:r>
        <w:rPr>
          <w:sz w:val="24"/>
          <w:lang w:val="ru-RU"/>
        </w:rPr>
        <w:t>Принять оказанные Исполнителем услуги по акту оказанных услуг по ТО. При наличии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претензий к оказанным Исполнителем услугам Заказчик указывает об этом в акте оказанных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услуг по ТО. </w:t>
      </w:r>
      <w:r>
        <w:rPr>
          <w:sz w:val="24"/>
        </w:rPr>
        <w:t>Акт оказанных услуг по ТО подписывается Сторонами.</w:t>
      </w:r>
    </w:p>
    <w:p>
      <w:pPr>
        <w:pStyle w:val="7"/>
        <w:numPr>
          <w:ilvl w:val="2"/>
          <w:numId w:val="3"/>
        </w:numPr>
        <w:tabs>
          <w:tab w:val="left" w:pos="842"/>
        </w:tabs>
        <w:ind w:right="163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Оплатить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Исполнителю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стоимость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оказанных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услуг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сроки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порядке,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предусмотренные разделом 3. настоящего Договора.</w:t>
      </w:r>
    </w:p>
    <w:p>
      <w:pPr>
        <w:pStyle w:val="7"/>
        <w:numPr>
          <w:ilvl w:val="1"/>
          <w:numId w:val="3"/>
        </w:numPr>
        <w:tabs>
          <w:tab w:val="left" w:pos="474"/>
        </w:tabs>
        <w:ind w:left="474" w:hanging="360"/>
        <w:rPr>
          <w:sz w:val="24"/>
        </w:rPr>
      </w:pPr>
      <w:r>
        <w:rPr>
          <w:sz w:val="24"/>
          <w:u w:val="single"/>
        </w:rPr>
        <w:t>Заказчик в праве:</w:t>
      </w:r>
    </w:p>
    <w:p>
      <w:pPr>
        <w:pStyle w:val="7"/>
        <w:numPr>
          <w:ilvl w:val="2"/>
          <w:numId w:val="3"/>
        </w:numPr>
        <w:tabs>
          <w:tab w:val="left" w:pos="841"/>
        </w:tabs>
        <w:ind w:right="164" w:hanging="360"/>
        <w:rPr>
          <w:sz w:val="24"/>
          <w:lang w:val="ru-RU"/>
        </w:rPr>
      </w:pPr>
      <w:r>
        <w:rPr>
          <w:sz w:val="24"/>
          <w:lang w:val="ru-RU"/>
        </w:rPr>
        <w:t>В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случае,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если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услуги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по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ТО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по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настоящему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Договору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сказаны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Исполнителем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>с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недостатками, Заказчик вправе по своему выбору потребовать от Исполнителя:</w:t>
      </w:r>
    </w:p>
    <w:p>
      <w:pPr>
        <w:pStyle w:val="7"/>
        <w:numPr>
          <w:ilvl w:val="3"/>
          <w:numId w:val="3"/>
        </w:numPr>
        <w:tabs>
          <w:tab w:val="left" w:pos="894"/>
        </w:tabs>
        <w:rPr>
          <w:sz w:val="24"/>
          <w:lang w:val="ru-RU"/>
        </w:rPr>
      </w:pPr>
      <w:r>
        <w:rPr>
          <w:sz w:val="24"/>
          <w:lang w:val="ru-RU"/>
        </w:rPr>
        <w:t>безвозмездного устранения недостатков в разумный срок.</w:t>
      </w:r>
    </w:p>
    <w:p>
      <w:pPr>
        <w:pStyle w:val="7"/>
        <w:numPr>
          <w:ilvl w:val="3"/>
          <w:numId w:val="3"/>
        </w:numPr>
        <w:tabs>
          <w:tab w:val="left" w:pos="894"/>
        </w:tabs>
        <w:rPr>
          <w:sz w:val="24"/>
          <w:lang w:val="ru-RU"/>
        </w:rPr>
      </w:pPr>
      <w:r>
        <w:rPr>
          <w:sz w:val="24"/>
          <w:lang w:val="ru-RU"/>
        </w:rPr>
        <w:t>соразмерного уменьшения установленной настоящим Договором стоимости услуг по ТО.</w:t>
      </w:r>
    </w:p>
    <w:p>
      <w:pPr>
        <w:pStyle w:val="7"/>
        <w:numPr>
          <w:ilvl w:val="2"/>
          <w:numId w:val="3"/>
        </w:numPr>
        <w:tabs>
          <w:tab w:val="left" w:pos="742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В случае, если недостатки не будут устранены Исполнителем в установленный Заказчиком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разумный срок, заказчик вправе отказаться от исполнения настоящего Договора и потребовать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 Исполнителя возмещения убытков.</w:t>
      </w:r>
    </w:p>
    <w:p>
      <w:pPr>
        <w:pStyle w:val="7"/>
        <w:numPr>
          <w:ilvl w:val="2"/>
          <w:numId w:val="3"/>
        </w:numPr>
        <w:tabs>
          <w:tab w:val="left" w:pos="793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Заказчик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вправе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отказаться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исполнения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настоящего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Договора,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предупредив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об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этом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исполнителя за __________________________ дня и оплатив фактически оказанные Исполнителем услуги по ТО.</w:t>
      </w:r>
    </w:p>
    <w:p>
      <w:pPr>
        <w:pStyle w:val="7"/>
        <w:numPr>
          <w:ilvl w:val="1"/>
          <w:numId w:val="4"/>
        </w:numPr>
        <w:tabs>
          <w:tab w:val="left" w:pos="534"/>
        </w:tabs>
        <w:rPr>
          <w:sz w:val="24"/>
        </w:rPr>
      </w:pPr>
      <w:r>
        <w:rPr>
          <w:sz w:val="24"/>
          <w:u w:val="single"/>
        </w:rPr>
        <w:t>Исполнитель обязан:</w:t>
      </w:r>
    </w:p>
    <w:p>
      <w:pPr>
        <w:pStyle w:val="7"/>
        <w:numPr>
          <w:ilvl w:val="2"/>
          <w:numId w:val="4"/>
        </w:numPr>
        <w:tabs>
          <w:tab w:val="left" w:pos="714"/>
        </w:tabs>
        <w:rPr>
          <w:sz w:val="24"/>
          <w:lang w:val="ru-RU"/>
        </w:rPr>
      </w:pPr>
      <w:r>
        <w:rPr>
          <w:sz w:val="24"/>
          <w:lang w:val="ru-RU"/>
        </w:rPr>
        <w:t>Проверить представленные Заказчиком свидетельство о регистрации ТС или паспорт ТС.</w:t>
      </w:r>
    </w:p>
    <w:p>
      <w:pPr>
        <w:pStyle w:val="7"/>
        <w:numPr>
          <w:ilvl w:val="2"/>
          <w:numId w:val="4"/>
        </w:numPr>
        <w:tabs>
          <w:tab w:val="left" w:pos="714"/>
        </w:tabs>
        <w:rPr>
          <w:sz w:val="24"/>
          <w:lang w:val="ru-RU"/>
        </w:rPr>
      </w:pPr>
      <w:r>
        <w:rPr>
          <w:sz w:val="24"/>
          <w:lang w:val="ru-RU"/>
        </w:rPr>
        <w:t>Провести ТО ТС в срок, указанный в пункте 1.4 настоящего Договора.</w:t>
      </w:r>
    </w:p>
    <w:p>
      <w:pPr>
        <w:pStyle w:val="7"/>
        <w:numPr>
          <w:ilvl w:val="2"/>
          <w:numId w:val="4"/>
        </w:numPr>
        <w:tabs>
          <w:tab w:val="left" w:pos="753"/>
        </w:tabs>
        <w:ind w:left="474" w:right="163" w:hanging="360"/>
        <w:rPr>
          <w:sz w:val="24"/>
          <w:lang w:val="ru-RU"/>
        </w:rPr>
      </w:pPr>
      <w:r>
        <w:rPr>
          <w:sz w:val="24"/>
          <w:lang w:val="ru-RU"/>
        </w:rPr>
        <w:t>Обеспечить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соблюдение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правил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проверки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ТС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соответствии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с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Правилами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проведения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ТО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(далее – Правила), утвержденными Правительством Российской Федерации.</w:t>
      </w:r>
    </w:p>
    <w:p>
      <w:pPr>
        <w:pStyle w:val="7"/>
        <w:numPr>
          <w:ilvl w:val="2"/>
          <w:numId w:val="4"/>
        </w:numPr>
        <w:tabs>
          <w:tab w:val="left" w:pos="859"/>
          <w:tab w:val="left" w:pos="860"/>
          <w:tab w:val="left" w:pos="2272"/>
          <w:tab w:val="left" w:pos="4031"/>
          <w:tab w:val="left" w:pos="5614"/>
          <w:tab w:val="left" w:pos="7690"/>
          <w:tab w:val="left" w:pos="8010"/>
          <w:tab w:val="left" w:pos="8684"/>
          <w:tab w:val="left" w:pos="10074"/>
        </w:tabs>
        <w:ind w:left="474" w:right="164" w:hanging="360"/>
        <w:rPr>
          <w:sz w:val="24"/>
          <w:lang w:val="ru-RU"/>
        </w:rPr>
      </w:pPr>
      <w:r>
        <w:rPr>
          <w:sz w:val="24"/>
          <w:lang w:val="ru-RU"/>
        </w:rPr>
        <w:t>Обеспечить</w:t>
      </w:r>
      <w:r>
        <w:rPr>
          <w:sz w:val="24"/>
          <w:lang w:val="ru-RU"/>
        </w:rPr>
        <w:tab/>
      </w:r>
      <w:r>
        <w:rPr>
          <w:sz w:val="24"/>
          <w:lang w:val="ru-RU"/>
        </w:rPr>
        <w:t>осуществление</w:t>
      </w:r>
      <w:r>
        <w:rPr>
          <w:sz w:val="24"/>
          <w:lang w:val="ru-RU"/>
        </w:rPr>
        <w:tab/>
      </w:r>
      <w:r>
        <w:rPr>
          <w:sz w:val="24"/>
          <w:lang w:val="ru-RU"/>
        </w:rPr>
        <w:t>технического</w:t>
      </w:r>
      <w:r>
        <w:rPr>
          <w:sz w:val="24"/>
          <w:lang w:val="ru-RU"/>
        </w:rPr>
        <w:tab/>
      </w:r>
      <w:r>
        <w:rPr>
          <w:sz w:val="24"/>
          <w:lang w:val="ru-RU"/>
        </w:rPr>
        <w:t>диагностирования</w:t>
      </w:r>
      <w:r>
        <w:rPr>
          <w:sz w:val="24"/>
          <w:lang w:val="ru-RU"/>
        </w:rPr>
        <w:tab/>
      </w:r>
      <w:r>
        <w:rPr>
          <w:sz w:val="24"/>
          <w:lang w:val="ru-RU"/>
        </w:rPr>
        <w:t>в</w:t>
      </w:r>
      <w:r>
        <w:rPr>
          <w:sz w:val="24"/>
          <w:lang w:val="ru-RU"/>
        </w:rPr>
        <w:tab/>
      </w:r>
      <w:r>
        <w:rPr>
          <w:sz w:val="24"/>
          <w:lang w:val="ru-RU"/>
        </w:rPr>
        <w:t>ходе</w:t>
      </w:r>
      <w:r>
        <w:rPr>
          <w:sz w:val="24"/>
          <w:lang w:val="ru-RU"/>
        </w:rPr>
        <w:tab/>
      </w:r>
      <w:r>
        <w:rPr>
          <w:sz w:val="24"/>
          <w:lang w:val="ru-RU"/>
        </w:rPr>
        <w:t>проведения</w:t>
      </w:r>
      <w:r>
        <w:rPr>
          <w:sz w:val="24"/>
          <w:lang w:val="ru-RU"/>
        </w:rPr>
        <w:tab/>
      </w:r>
      <w:r>
        <w:rPr>
          <w:spacing w:val="-3"/>
          <w:sz w:val="24"/>
          <w:lang w:val="ru-RU"/>
        </w:rPr>
        <w:t>ТО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техническим экспертом.</w:t>
      </w:r>
    </w:p>
    <w:p>
      <w:pPr>
        <w:pStyle w:val="7"/>
        <w:numPr>
          <w:ilvl w:val="2"/>
          <w:numId w:val="4"/>
        </w:numPr>
        <w:tabs>
          <w:tab w:val="left" w:pos="714"/>
        </w:tabs>
        <w:rPr>
          <w:sz w:val="24"/>
          <w:lang w:val="ru-RU"/>
        </w:rPr>
      </w:pPr>
      <w:r>
        <w:rPr>
          <w:sz w:val="24"/>
          <w:lang w:val="ru-RU"/>
        </w:rPr>
        <w:t>Обеспечить сохранность ТС, представленного для проведения ТО.</w:t>
      </w:r>
    </w:p>
    <w:p>
      <w:pPr>
        <w:pStyle w:val="7"/>
        <w:numPr>
          <w:ilvl w:val="2"/>
          <w:numId w:val="4"/>
        </w:numPr>
        <w:tabs>
          <w:tab w:val="left" w:pos="714"/>
        </w:tabs>
        <w:rPr>
          <w:sz w:val="24"/>
          <w:lang w:val="ru-RU"/>
        </w:rPr>
      </w:pPr>
      <w:r>
        <w:rPr>
          <w:sz w:val="24"/>
          <w:lang w:val="ru-RU"/>
        </w:rPr>
        <w:t>По окончании проведения ТО представить Заказчику следующие документы:</w:t>
      </w:r>
    </w:p>
    <w:p>
      <w:pPr>
        <w:pStyle w:val="5"/>
        <w:ind w:left="114" w:firstLine="0"/>
        <w:rPr>
          <w:lang w:val="ru-RU"/>
        </w:rPr>
      </w:pPr>
      <w:r>
        <w:rPr>
          <w:lang w:val="ru-RU"/>
        </w:rPr>
        <w:t>-акт оказанных услуг (представляется по требованию);</w:t>
      </w:r>
    </w:p>
    <w:p>
      <w:pPr>
        <w:pStyle w:val="5"/>
        <w:ind w:right="164"/>
        <w:rPr>
          <w:lang w:val="ru-RU"/>
        </w:rPr>
      </w:pPr>
      <w:r>
        <w:rPr>
          <w:lang w:val="ru-RU"/>
        </w:rPr>
        <w:t>-диагностическую карту, содержащую сведения о выявленных технических неисправностях ТС и 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соответствии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/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несоответствии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ТС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обязательным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требованиям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безопасности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транспортных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средств.</w:t>
      </w:r>
      <w:bookmarkStart w:id="0" w:name="_GoBack"/>
      <w:bookmarkEnd w:id="0"/>
    </w:p>
    <w:p>
      <w:pPr>
        <w:pStyle w:val="7"/>
        <w:numPr>
          <w:ilvl w:val="2"/>
          <w:numId w:val="4"/>
        </w:numPr>
        <w:tabs>
          <w:tab w:val="left" w:pos="823"/>
        </w:tabs>
        <w:spacing w:before="71"/>
        <w:ind w:left="474"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Отказать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Заказчику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выдаче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талона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или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международного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сертификата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несоответствии ТС хотя бы одному из обязательных требований безопасности транспортных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средств.</w:t>
      </w:r>
    </w:p>
    <w:p>
      <w:pPr>
        <w:pStyle w:val="7"/>
        <w:numPr>
          <w:ilvl w:val="2"/>
          <w:numId w:val="4"/>
        </w:numPr>
        <w:tabs>
          <w:tab w:val="left" w:pos="756"/>
        </w:tabs>
        <w:ind w:left="474"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В случае выявления Исполнителем в ходе ТО несоответствия технического состояния ТС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обязательным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требованиям</w:t>
      </w:r>
      <w:r>
        <w:rPr>
          <w:spacing w:val="39"/>
          <w:sz w:val="24"/>
          <w:lang w:val="ru-RU"/>
        </w:rPr>
        <w:t xml:space="preserve"> </w:t>
      </w:r>
      <w:r>
        <w:rPr>
          <w:sz w:val="24"/>
          <w:lang w:val="ru-RU"/>
        </w:rPr>
        <w:t>безопасности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транспортных</w:t>
      </w:r>
      <w:r>
        <w:rPr>
          <w:spacing w:val="39"/>
          <w:sz w:val="24"/>
          <w:lang w:val="ru-RU"/>
        </w:rPr>
        <w:t xml:space="preserve"> </w:t>
      </w:r>
      <w:r>
        <w:rPr>
          <w:sz w:val="24"/>
          <w:lang w:val="ru-RU"/>
        </w:rPr>
        <w:t>средств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39"/>
          <w:sz w:val="24"/>
          <w:lang w:val="ru-RU"/>
        </w:rPr>
        <w:t xml:space="preserve"> </w:t>
      </w:r>
      <w:r>
        <w:rPr>
          <w:sz w:val="24"/>
          <w:lang w:val="ru-RU"/>
        </w:rPr>
        <w:t>обращения</w:t>
      </w:r>
      <w:r>
        <w:rPr>
          <w:spacing w:val="38"/>
          <w:sz w:val="24"/>
          <w:lang w:val="ru-RU"/>
        </w:rPr>
        <w:t xml:space="preserve"> </w:t>
      </w:r>
      <w:r>
        <w:rPr>
          <w:sz w:val="24"/>
          <w:lang w:val="ru-RU"/>
        </w:rPr>
        <w:t>Заказчика</w:t>
      </w:r>
      <w:r>
        <w:rPr>
          <w:spacing w:val="39"/>
          <w:sz w:val="24"/>
          <w:lang w:val="ru-RU"/>
        </w:rPr>
        <w:t xml:space="preserve"> </w:t>
      </w:r>
      <w:r>
        <w:rPr>
          <w:sz w:val="24"/>
          <w:lang w:val="ru-RU"/>
        </w:rPr>
        <w:t>либо</w:t>
      </w:r>
      <w:r>
        <w:rPr>
          <w:spacing w:val="-58"/>
          <w:sz w:val="24"/>
          <w:lang w:val="ru-RU"/>
        </w:rPr>
        <w:t xml:space="preserve"> </w:t>
      </w:r>
      <w:r>
        <w:rPr>
          <w:sz w:val="24"/>
          <w:lang w:val="ru-RU"/>
        </w:rPr>
        <w:t>его представителя за повторным Техническим осмотром в срок, не превышающий 20 дней,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провести</w:t>
      </w:r>
      <w:r>
        <w:rPr>
          <w:spacing w:val="12"/>
          <w:sz w:val="24"/>
          <w:lang w:val="ru-RU"/>
        </w:rPr>
        <w:t xml:space="preserve"> </w:t>
      </w:r>
      <w:r>
        <w:rPr>
          <w:sz w:val="24"/>
          <w:lang w:val="ru-RU"/>
        </w:rPr>
        <w:t>повторный</w:t>
      </w:r>
      <w:r>
        <w:rPr>
          <w:spacing w:val="13"/>
          <w:sz w:val="24"/>
          <w:lang w:val="ru-RU"/>
        </w:rPr>
        <w:t xml:space="preserve"> </w:t>
      </w:r>
      <w:r>
        <w:rPr>
          <w:sz w:val="24"/>
          <w:lang w:val="ru-RU"/>
        </w:rPr>
        <w:t>ТО</w:t>
      </w:r>
      <w:r>
        <w:rPr>
          <w:spacing w:val="12"/>
          <w:sz w:val="24"/>
          <w:lang w:val="ru-RU"/>
        </w:rPr>
        <w:t xml:space="preserve"> </w:t>
      </w:r>
      <w:r>
        <w:rPr>
          <w:sz w:val="24"/>
          <w:lang w:val="ru-RU"/>
        </w:rPr>
        <w:t>ТС.</w:t>
      </w:r>
      <w:r>
        <w:rPr>
          <w:spacing w:val="13"/>
          <w:sz w:val="24"/>
          <w:lang w:val="ru-RU"/>
        </w:rPr>
        <w:t xml:space="preserve"> </w:t>
      </w:r>
      <w:r>
        <w:rPr>
          <w:sz w:val="24"/>
          <w:lang w:val="ru-RU"/>
        </w:rPr>
        <w:t>При</w:t>
      </w:r>
      <w:r>
        <w:rPr>
          <w:spacing w:val="12"/>
          <w:sz w:val="24"/>
          <w:lang w:val="ru-RU"/>
        </w:rPr>
        <w:t xml:space="preserve"> </w:t>
      </w:r>
      <w:r>
        <w:rPr>
          <w:sz w:val="24"/>
          <w:lang w:val="ru-RU"/>
        </w:rPr>
        <w:t>проведении</w:t>
      </w:r>
      <w:r>
        <w:rPr>
          <w:spacing w:val="13"/>
          <w:sz w:val="24"/>
          <w:lang w:val="ru-RU"/>
        </w:rPr>
        <w:t xml:space="preserve"> </w:t>
      </w:r>
      <w:r>
        <w:rPr>
          <w:sz w:val="24"/>
          <w:lang w:val="ru-RU"/>
        </w:rPr>
        <w:t>повторного</w:t>
      </w:r>
      <w:r>
        <w:rPr>
          <w:spacing w:val="12"/>
          <w:sz w:val="24"/>
          <w:lang w:val="ru-RU"/>
        </w:rPr>
        <w:t xml:space="preserve"> </w:t>
      </w:r>
      <w:r>
        <w:rPr>
          <w:sz w:val="24"/>
          <w:lang w:val="ru-RU"/>
        </w:rPr>
        <w:t>ТО</w:t>
      </w:r>
      <w:r>
        <w:rPr>
          <w:spacing w:val="13"/>
          <w:sz w:val="24"/>
          <w:lang w:val="ru-RU"/>
        </w:rPr>
        <w:t xml:space="preserve"> </w:t>
      </w:r>
      <w:r>
        <w:rPr>
          <w:sz w:val="24"/>
          <w:lang w:val="ru-RU"/>
        </w:rPr>
        <w:t>ТС</w:t>
      </w:r>
      <w:r>
        <w:rPr>
          <w:spacing w:val="12"/>
          <w:sz w:val="24"/>
          <w:lang w:val="ru-RU"/>
        </w:rPr>
        <w:t xml:space="preserve"> </w:t>
      </w:r>
      <w:r>
        <w:rPr>
          <w:sz w:val="24"/>
          <w:lang w:val="ru-RU"/>
        </w:rPr>
        <w:t>осуществить</w:t>
      </w:r>
      <w:r>
        <w:rPr>
          <w:spacing w:val="13"/>
          <w:sz w:val="24"/>
          <w:lang w:val="ru-RU"/>
        </w:rPr>
        <w:t xml:space="preserve"> </w:t>
      </w:r>
      <w:r>
        <w:rPr>
          <w:sz w:val="24"/>
          <w:lang w:val="ru-RU"/>
        </w:rPr>
        <w:t>проверку</w:t>
      </w:r>
      <w:r>
        <w:rPr>
          <w:spacing w:val="12"/>
          <w:sz w:val="24"/>
          <w:lang w:val="ru-RU"/>
        </w:rPr>
        <w:t xml:space="preserve"> </w:t>
      </w:r>
      <w:r>
        <w:rPr>
          <w:sz w:val="24"/>
          <w:lang w:val="ru-RU"/>
        </w:rPr>
        <w:t>только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отношении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показателей,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которые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согласно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диагностической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карте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проведении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предыдущего ТО не соответствовали обязательным требованиям безопасности транспортных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средств.</w:t>
      </w:r>
    </w:p>
    <w:p>
      <w:pPr>
        <w:pStyle w:val="7"/>
        <w:numPr>
          <w:ilvl w:val="1"/>
          <w:numId w:val="4"/>
        </w:numPr>
        <w:tabs>
          <w:tab w:val="left" w:pos="534"/>
        </w:tabs>
        <w:rPr>
          <w:sz w:val="24"/>
        </w:rPr>
      </w:pPr>
      <w:r>
        <w:rPr>
          <w:sz w:val="24"/>
          <w:u w:val="single"/>
        </w:rPr>
        <w:t>Исполнитель вправе:</w:t>
      </w:r>
    </w:p>
    <w:p>
      <w:pPr>
        <w:pStyle w:val="7"/>
        <w:numPr>
          <w:ilvl w:val="2"/>
          <w:numId w:val="4"/>
        </w:numPr>
        <w:tabs>
          <w:tab w:val="left" w:pos="815"/>
        </w:tabs>
        <w:ind w:left="474"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одностороннем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порядке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отказаться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исполнения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настоящего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случаях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непредставления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для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Технического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осмотра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Заказчиком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либо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уполномоченным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лицом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Транспортного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средства,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документов,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указанных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пункте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2.1.1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настоящего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Договора,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либо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несоответствия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транспортного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средства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данным,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указанным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документах,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содержащих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сведения, позволяющие идентифицировать это Транспортное средство.</w:t>
      </w:r>
    </w:p>
    <w:p>
      <w:pPr>
        <w:pStyle w:val="2"/>
        <w:numPr>
          <w:ilvl w:val="0"/>
          <w:numId w:val="1"/>
        </w:numPr>
        <w:tabs>
          <w:tab w:val="left" w:pos="1864"/>
        </w:tabs>
        <w:ind w:left="1863" w:hanging="241"/>
        <w:jc w:val="both"/>
        <w:rPr>
          <w:lang w:val="ru-RU"/>
        </w:rPr>
      </w:pPr>
      <w:r>
        <w:rPr>
          <w:lang w:val="ru-RU"/>
        </w:rPr>
        <w:t>Стоимость услуг по техническому осмотру и порядок их оплаты</w:t>
      </w:r>
    </w:p>
    <w:p>
      <w:pPr>
        <w:pStyle w:val="7"/>
        <w:numPr>
          <w:ilvl w:val="1"/>
          <w:numId w:val="5"/>
        </w:numPr>
        <w:tabs>
          <w:tab w:val="left" w:pos="53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Проведение ТО осуществляется на платной основе.</w:t>
      </w:r>
    </w:p>
    <w:p>
      <w:pPr>
        <w:pStyle w:val="7"/>
        <w:numPr>
          <w:ilvl w:val="1"/>
          <w:numId w:val="5"/>
        </w:numPr>
        <w:tabs>
          <w:tab w:val="left" w:pos="534"/>
          <w:tab w:val="left" w:pos="7192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Стоимость услуг по ТО составляет</w:t>
      </w:r>
      <w:r>
        <w:rPr>
          <w:sz w:val="24"/>
          <w:u w:val="single"/>
          <w:lang w:val="ru-RU"/>
        </w:rPr>
        <w:t xml:space="preserve">        </w:t>
      </w:r>
      <w:r>
        <w:rPr>
          <w:spacing w:val="59"/>
          <w:sz w:val="24"/>
          <w:u w:val="single"/>
          <w:lang w:val="ru-RU"/>
        </w:rPr>
        <w:t xml:space="preserve"> </w:t>
      </w:r>
      <w:r>
        <w:rPr>
          <w:sz w:val="24"/>
          <w:u w:val="single"/>
          <w:lang w:val="ru-RU"/>
        </w:rPr>
        <w:tab/>
      </w:r>
      <w:r>
        <w:rPr>
          <w:sz w:val="24"/>
          <w:lang w:val="ru-RU"/>
        </w:rPr>
        <w:t xml:space="preserve"> рублей.</w:t>
      </w:r>
    </w:p>
    <w:p>
      <w:pPr>
        <w:pStyle w:val="7"/>
        <w:numPr>
          <w:ilvl w:val="1"/>
          <w:numId w:val="5"/>
        </w:numPr>
        <w:tabs>
          <w:tab w:val="left" w:pos="547"/>
        </w:tabs>
        <w:ind w:left="474" w:right="163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Оплата стоимости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услуг по ТО производится Заказчиком либо уполномоченным им лицом не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позднее даты подписания Сторонами акта оказанных услуг.</w:t>
      </w:r>
    </w:p>
    <w:p>
      <w:pPr>
        <w:pStyle w:val="7"/>
        <w:numPr>
          <w:ilvl w:val="1"/>
          <w:numId w:val="5"/>
        </w:numPr>
        <w:tabs>
          <w:tab w:val="left" w:pos="537"/>
        </w:tabs>
        <w:ind w:left="474" w:right="163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Стоимость услуг по повторному проведению ТО определяется объемом оказанных услуг, но не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может превышать стоимость услуг, установленной в пункте 3.2. настоящего Договора.</w:t>
      </w:r>
    </w:p>
    <w:p>
      <w:pPr>
        <w:pStyle w:val="7"/>
        <w:numPr>
          <w:ilvl w:val="1"/>
          <w:numId w:val="5"/>
        </w:numPr>
        <w:tabs>
          <w:tab w:val="left" w:pos="555"/>
        </w:tabs>
        <w:ind w:left="474"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Оплата стоимости услуг по ТО производится в валюте Российской Федерации в безналичном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порядке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путем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перечисления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денежных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средств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расчетный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счет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Исполнителя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либо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наличными деньгами путем внесения денежных средств в кассу Исполнителя.</w:t>
      </w:r>
    </w:p>
    <w:p>
      <w:pPr>
        <w:pStyle w:val="2"/>
        <w:numPr>
          <w:ilvl w:val="0"/>
          <w:numId w:val="1"/>
        </w:numPr>
        <w:tabs>
          <w:tab w:val="left" w:pos="4043"/>
        </w:tabs>
        <w:ind w:left="4042" w:hanging="241"/>
        <w:jc w:val="both"/>
      </w:pPr>
      <w:r>
        <w:t>Ответственность сторон</w:t>
      </w:r>
    </w:p>
    <w:p>
      <w:pPr>
        <w:pStyle w:val="7"/>
        <w:numPr>
          <w:ilvl w:val="1"/>
          <w:numId w:val="6"/>
        </w:numPr>
        <w:tabs>
          <w:tab w:val="left" w:pos="631"/>
        </w:tabs>
        <w:ind w:right="163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За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неисполнение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или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ненадлежащее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исполнение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обязательств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настоящему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Договору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Стороны несут ответственность в соответствии с законодательством Российской Федерации.</w:t>
      </w:r>
    </w:p>
    <w:p>
      <w:pPr>
        <w:pStyle w:val="7"/>
        <w:numPr>
          <w:ilvl w:val="1"/>
          <w:numId w:val="6"/>
        </w:numPr>
        <w:tabs>
          <w:tab w:val="left" w:pos="580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В случае нарушения Исполнителем срока проведения ТО ТС, установленного пунктом 1.4.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настоящего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Договора,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Заказчик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вправе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потребовать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Исполнителя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уплаты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неустойки</w:t>
      </w:r>
      <w:r>
        <w:rPr>
          <w:spacing w:val="60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размере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% за каждый день просрочки.</w:t>
      </w:r>
    </w:p>
    <w:p>
      <w:pPr>
        <w:pStyle w:val="7"/>
        <w:numPr>
          <w:ilvl w:val="1"/>
          <w:numId w:val="6"/>
        </w:numPr>
        <w:tabs>
          <w:tab w:val="left" w:pos="591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В случае нарушения сроков оплаты, предусмотренных пунктом 3.2. настоящего Договора,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Исполнитель вправе потребовать от Заказчика уплаты неустойки в размере % за каждый день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просрочки,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либо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расторгнуть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одностороннем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порядке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потребовать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возмещения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убытков.</w:t>
      </w:r>
    </w:p>
    <w:p>
      <w:pPr>
        <w:pStyle w:val="7"/>
        <w:numPr>
          <w:ilvl w:val="1"/>
          <w:numId w:val="6"/>
        </w:numPr>
        <w:tabs>
          <w:tab w:val="left" w:pos="576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В случае утраты, утери или порчи Исполнителем документов, переданных ему Заказчиком,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утраты или повреждения ТС по вине Исполнителя, Исполнитель обязан возместить Заказчику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возникшие в связи с такой утратой, утерей, порчей, повреждением убытки в полном объеме.</w:t>
      </w:r>
    </w:p>
    <w:p>
      <w:pPr>
        <w:pStyle w:val="7"/>
        <w:numPr>
          <w:ilvl w:val="1"/>
          <w:numId w:val="6"/>
        </w:numPr>
        <w:tabs>
          <w:tab w:val="left" w:pos="552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Если в ходе проведения, ТО Исполнителем не выявлены технические неисправности ТС либо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такие неисправности выявлены, но сведения о них не были внесены в диагностическую карту,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Исполнитель обязан возместить в полном объеме вред, причиненный жизни, здоровью или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имуществу владельца ТС, либо третьих лиц.</w:t>
      </w:r>
    </w:p>
    <w:p>
      <w:pPr>
        <w:pStyle w:val="7"/>
        <w:numPr>
          <w:ilvl w:val="1"/>
          <w:numId w:val="6"/>
        </w:numPr>
        <w:tabs>
          <w:tab w:val="left" w:pos="634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Стороны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освобождаются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ответственности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случае,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если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доказано,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что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надлежащее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исполнение обязательства оказалось невозможным вследствие непреодолимой силы, то есть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чрезвычайных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непредотвратимых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при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данных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условиях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обстоятельств,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за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которые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>Стороны</w:t>
      </w:r>
      <w:r>
        <w:rPr>
          <w:spacing w:val="-58"/>
          <w:sz w:val="24"/>
          <w:lang w:val="ru-RU"/>
        </w:rPr>
        <w:t xml:space="preserve"> </w:t>
      </w:r>
      <w:r>
        <w:rPr>
          <w:sz w:val="24"/>
          <w:lang w:val="ru-RU"/>
        </w:rPr>
        <w:t>не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отвечают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предотвратить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неблагоприятное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воздействие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которых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они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</w:t>
      </w:r>
      <w:r>
        <w:rPr>
          <w:spacing w:val="61"/>
          <w:sz w:val="24"/>
          <w:lang w:val="ru-RU"/>
        </w:rPr>
        <w:t xml:space="preserve"> </w:t>
      </w:r>
      <w:r>
        <w:rPr>
          <w:sz w:val="24"/>
          <w:lang w:val="ru-RU"/>
        </w:rPr>
        <w:t>имеют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возможности.</w:t>
      </w:r>
    </w:p>
    <w:p>
      <w:pPr>
        <w:pStyle w:val="2"/>
        <w:numPr>
          <w:ilvl w:val="0"/>
          <w:numId w:val="1"/>
        </w:numPr>
        <w:tabs>
          <w:tab w:val="left" w:pos="2025"/>
        </w:tabs>
        <w:ind w:left="2024" w:hanging="241"/>
        <w:jc w:val="both"/>
        <w:rPr>
          <w:lang w:val="ru-RU"/>
        </w:rPr>
      </w:pPr>
      <w:r>
        <w:rPr>
          <w:lang w:val="ru-RU"/>
        </w:rPr>
        <w:t>Срок действия и порядок изменения и расторжения договора</w:t>
      </w:r>
    </w:p>
    <w:p>
      <w:pPr>
        <w:pStyle w:val="7"/>
        <w:numPr>
          <w:ilvl w:val="1"/>
          <w:numId w:val="7"/>
        </w:numPr>
        <w:tabs>
          <w:tab w:val="left" w:pos="581"/>
        </w:tabs>
        <w:ind w:right="163" w:hanging="360"/>
        <w:rPr>
          <w:sz w:val="24"/>
          <w:lang w:val="ru-RU"/>
        </w:rPr>
      </w:pPr>
      <w:r>
        <w:rPr>
          <w:sz w:val="24"/>
          <w:lang w:val="ru-RU"/>
        </w:rPr>
        <w:t>Настоящий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Договор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вступает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силу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с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момента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его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подписания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Сторонами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действует</w:t>
      </w:r>
      <w:r>
        <w:rPr>
          <w:spacing w:val="46"/>
          <w:sz w:val="24"/>
          <w:lang w:val="ru-RU"/>
        </w:rPr>
        <w:t xml:space="preserve"> </w:t>
      </w:r>
      <w:r>
        <w:rPr>
          <w:sz w:val="24"/>
          <w:lang w:val="ru-RU"/>
        </w:rPr>
        <w:t>до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момента выполнения Сторонами своих обязательств по настоящему Договору в полном объеме.</w:t>
      </w:r>
    </w:p>
    <w:p>
      <w:pPr>
        <w:pStyle w:val="7"/>
        <w:numPr>
          <w:ilvl w:val="1"/>
          <w:numId w:val="7"/>
        </w:numPr>
        <w:tabs>
          <w:tab w:val="left" w:pos="537"/>
        </w:tabs>
        <w:ind w:right="163" w:hanging="360"/>
        <w:rPr>
          <w:sz w:val="24"/>
          <w:lang w:val="ru-RU"/>
        </w:rPr>
      </w:pPr>
      <w:r>
        <w:rPr>
          <w:sz w:val="24"/>
          <w:lang w:val="ru-RU"/>
        </w:rPr>
        <w:t>Настоящий Договор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может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быть изменен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соглашению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Сторон, составленному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письменной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форме.</w:t>
      </w:r>
    </w:p>
    <w:p>
      <w:pPr>
        <w:pStyle w:val="7"/>
        <w:numPr>
          <w:ilvl w:val="1"/>
          <w:numId w:val="7"/>
        </w:numPr>
        <w:tabs>
          <w:tab w:val="left" w:pos="534"/>
        </w:tabs>
        <w:ind w:left="534" w:hanging="420"/>
        <w:rPr>
          <w:sz w:val="24"/>
          <w:lang w:val="ru-RU"/>
        </w:rPr>
      </w:pPr>
      <w:r>
        <w:rPr>
          <w:sz w:val="24"/>
          <w:lang w:val="ru-RU"/>
        </w:rPr>
        <w:t>Настоящий Договор может быть расторгнут:</w:t>
      </w:r>
    </w:p>
    <w:p>
      <w:pPr>
        <w:rPr>
          <w:sz w:val="24"/>
          <w:lang w:val="ru-RU"/>
        </w:rPr>
        <w:sectPr>
          <w:pgSz w:w="11900" w:h="16820"/>
          <w:pgMar w:top="780" w:right="680" w:bottom="280" w:left="660" w:header="720" w:footer="720" w:gutter="0"/>
          <w:cols w:space="720" w:num="1"/>
        </w:sectPr>
      </w:pPr>
    </w:p>
    <w:p>
      <w:pPr>
        <w:pStyle w:val="7"/>
        <w:numPr>
          <w:ilvl w:val="2"/>
          <w:numId w:val="7"/>
        </w:numPr>
        <w:tabs>
          <w:tab w:val="left" w:pos="714"/>
        </w:tabs>
        <w:spacing w:before="71"/>
        <w:rPr>
          <w:sz w:val="24"/>
        </w:rPr>
      </w:pPr>
      <w:r>
        <w:rPr>
          <w:sz w:val="24"/>
        </w:rPr>
        <w:t>по соглашению Сторон;</w:t>
      </w:r>
    </w:p>
    <w:p>
      <w:pPr>
        <w:pStyle w:val="7"/>
        <w:numPr>
          <w:ilvl w:val="2"/>
          <w:numId w:val="7"/>
        </w:numPr>
        <w:tabs>
          <w:tab w:val="left" w:pos="714"/>
        </w:tabs>
        <w:rPr>
          <w:sz w:val="24"/>
          <w:lang w:val="ru-RU"/>
        </w:rPr>
      </w:pPr>
      <w:r>
        <w:rPr>
          <w:sz w:val="24"/>
          <w:lang w:val="ru-RU"/>
        </w:rPr>
        <w:t>в одностороннем порядке в соответствии с условиями настоящего Договора;</w:t>
      </w:r>
    </w:p>
    <w:p>
      <w:pPr>
        <w:pStyle w:val="7"/>
        <w:numPr>
          <w:ilvl w:val="2"/>
          <w:numId w:val="7"/>
        </w:numPr>
        <w:tabs>
          <w:tab w:val="left" w:pos="714"/>
        </w:tabs>
        <w:rPr>
          <w:sz w:val="24"/>
          <w:lang w:val="ru-RU"/>
        </w:rPr>
      </w:pPr>
      <w:r>
        <w:rPr>
          <w:sz w:val="24"/>
          <w:lang w:val="ru-RU"/>
        </w:rPr>
        <w:t>по решению суда в соответствии с законодательством Российской Федерации.</w:t>
      </w:r>
    </w:p>
    <w:p>
      <w:pPr>
        <w:pStyle w:val="2"/>
        <w:numPr>
          <w:ilvl w:val="0"/>
          <w:numId w:val="1"/>
        </w:numPr>
        <w:tabs>
          <w:tab w:val="left" w:pos="3969"/>
        </w:tabs>
        <w:ind w:left="3968" w:hanging="241"/>
        <w:jc w:val="left"/>
      </w:pPr>
      <w:r>
        <w:t>Дополнительные условия</w:t>
      </w:r>
    </w:p>
    <w:p>
      <w:pPr>
        <w:pStyle w:val="7"/>
        <w:numPr>
          <w:ilvl w:val="1"/>
          <w:numId w:val="8"/>
        </w:numPr>
        <w:tabs>
          <w:tab w:val="left" w:pos="694"/>
        </w:tabs>
        <w:ind w:right="164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Во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всем,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что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урегулировано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настоящим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Договором,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Стороны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руководствуются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законодательством РФ.</w:t>
      </w:r>
    </w:p>
    <w:p>
      <w:pPr>
        <w:pStyle w:val="7"/>
        <w:numPr>
          <w:ilvl w:val="1"/>
          <w:numId w:val="8"/>
        </w:numPr>
        <w:tabs>
          <w:tab w:val="left" w:pos="601"/>
        </w:tabs>
        <w:ind w:right="163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Стороны,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принимают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все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меры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к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разрешению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споров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разногласий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основе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взаимной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договоренности. В случае недостижения договоренности все споры и разногласия решаются 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судебном порядке в соответствии с законодательством Российской Федерации.</w:t>
      </w:r>
    </w:p>
    <w:p>
      <w:pPr>
        <w:pStyle w:val="7"/>
        <w:numPr>
          <w:ilvl w:val="1"/>
          <w:numId w:val="8"/>
        </w:numPr>
        <w:tabs>
          <w:tab w:val="left" w:pos="549"/>
        </w:tabs>
        <w:ind w:right="163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Настоящий Договор составлен в двух экземплярах, имеющих одинаковую юридическую силу,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по одному экземпляру для каждой из Сторон.</w:t>
      </w:r>
    </w:p>
    <w:p>
      <w:pPr>
        <w:pStyle w:val="2"/>
        <w:numPr>
          <w:ilvl w:val="0"/>
          <w:numId w:val="1"/>
        </w:numPr>
        <w:tabs>
          <w:tab w:val="left" w:pos="3874"/>
        </w:tabs>
        <w:ind w:left="3873" w:hanging="241"/>
        <w:jc w:val="both"/>
      </w:pPr>
      <w:r>
        <w:t>Адреса и реквизиты сторон</w:t>
      </w:r>
    </w:p>
    <w:p>
      <w:pPr>
        <w:pStyle w:val="5"/>
        <w:tabs>
          <w:tab w:val="left" w:pos="7706"/>
        </w:tabs>
        <w:ind w:left="114" w:firstLine="0"/>
      </w:pPr>
      <w:r>
        <w:rPr>
          <w:lang w:val="ru-RU"/>
        </w:rPr>
        <w:t>Исполнитель:</w:t>
      </w:r>
      <w:r>
        <w:rPr>
          <w:lang w:val="ru-RU"/>
        </w:rPr>
        <w:tab/>
      </w:r>
      <w:r>
        <w:rPr>
          <w:lang w:val="ru-RU"/>
        </w:rPr>
        <w:t>Заказчик:</w:t>
      </w:r>
    </w:p>
    <w:p>
      <w:pPr>
        <w:pStyle w:val="5"/>
        <w:tabs>
          <w:tab w:val="left" w:pos="7706"/>
        </w:tabs>
        <w:ind w:left="114" w:firstLine="0"/>
        <w:rPr>
          <w:lang w:val="ru-RU"/>
        </w:rPr>
      </w:pPr>
    </w:p>
    <w:sectPr>
      <w:pgSz w:w="11900" w:h="16820"/>
      <w:pgMar w:top="780" w:right="680" w:bottom="280" w:left="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F658A"/>
    <w:multiLevelType w:val="multilevel"/>
    <w:tmpl w:val="0D8F658A"/>
    <w:lvl w:ilvl="0" w:tentative="0">
      <w:start w:val="2"/>
      <w:numFmt w:val="decimal"/>
      <w:lvlText w:val="%1"/>
      <w:lvlJc w:val="left"/>
      <w:pPr>
        <w:ind w:left="534" w:hanging="420"/>
        <w:jc w:val="left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534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u w:val="single" w:color="000000"/>
      </w:rPr>
    </w:lvl>
    <w:lvl w:ilvl="2" w:tentative="0">
      <w:start w:val="1"/>
      <w:numFmt w:val="decimal"/>
      <w:lvlText w:val="%1.%2.%3."/>
      <w:lvlJc w:val="left"/>
      <w:pPr>
        <w:ind w:left="714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 w:tentative="0">
      <w:start w:val="0"/>
      <w:numFmt w:val="bullet"/>
      <w:lvlText w:val="•"/>
      <w:lvlJc w:val="left"/>
      <w:pPr>
        <w:ind w:left="1950" w:hanging="6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180" w:hanging="6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10" w:hanging="6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40" w:hanging="6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70" w:hanging="6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00" w:hanging="600"/>
      </w:pPr>
      <w:rPr>
        <w:rFonts w:hint="default"/>
      </w:rPr>
    </w:lvl>
  </w:abstractNum>
  <w:abstractNum w:abstractNumId="1">
    <w:nsid w:val="17401DA4"/>
    <w:multiLevelType w:val="multilevel"/>
    <w:tmpl w:val="17401DA4"/>
    <w:lvl w:ilvl="0" w:tentative="0">
      <w:start w:val="5"/>
      <w:numFmt w:val="decimal"/>
      <w:lvlText w:val="%1"/>
      <w:lvlJc w:val="left"/>
      <w:pPr>
        <w:ind w:left="474" w:hanging="467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474" w:hanging="4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14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 w:tentative="0">
      <w:start w:val="0"/>
      <w:numFmt w:val="bullet"/>
      <w:lvlText w:val="•"/>
      <w:lvlJc w:val="left"/>
      <w:pPr>
        <w:ind w:left="2906" w:hanging="6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00" w:hanging="6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93" w:hanging="6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86" w:hanging="6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80" w:hanging="6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73" w:hanging="600"/>
      </w:pPr>
      <w:rPr>
        <w:rFonts w:hint="default"/>
      </w:rPr>
    </w:lvl>
  </w:abstractNum>
  <w:abstractNum w:abstractNumId="2">
    <w:nsid w:val="33586E24"/>
    <w:multiLevelType w:val="multilevel"/>
    <w:tmpl w:val="33586E24"/>
    <w:lvl w:ilvl="0" w:tentative="0">
      <w:start w:val="2"/>
      <w:numFmt w:val="decimal"/>
      <w:lvlText w:val="%1"/>
      <w:lvlJc w:val="left"/>
      <w:pPr>
        <w:ind w:left="415" w:hanging="301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15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u w:val="single" w:color="000000"/>
      </w:rPr>
    </w:lvl>
    <w:lvl w:ilvl="2" w:tentative="0">
      <w:start w:val="1"/>
      <w:numFmt w:val="decimal"/>
      <w:lvlText w:val="%1.%2.%3."/>
      <w:lvlJc w:val="left"/>
      <w:pPr>
        <w:ind w:left="474" w:hanging="6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ind w:left="894" w:hanging="7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4" w:tentative="0">
      <w:start w:val="0"/>
      <w:numFmt w:val="bullet"/>
      <w:lvlText w:val="•"/>
      <w:lvlJc w:val="left"/>
      <w:pPr>
        <w:ind w:left="3315" w:hanging="7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522" w:hanging="7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0" w:hanging="7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37" w:hanging="7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45" w:hanging="780"/>
      </w:pPr>
      <w:rPr>
        <w:rFonts w:hint="default"/>
      </w:rPr>
    </w:lvl>
  </w:abstractNum>
  <w:abstractNum w:abstractNumId="3">
    <w:nsid w:val="415A6077"/>
    <w:multiLevelType w:val="multilevel"/>
    <w:tmpl w:val="415A6077"/>
    <w:lvl w:ilvl="0" w:tentative="0">
      <w:start w:val="4"/>
      <w:numFmt w:val="decimal"/>
      <w:lvlText w:val="%1"/>
      <w:lvlJc w:val="left"/>
      <w:pPr>
        <w:ind w:left="474" w:hanging="517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474" w:hanging="5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496" w:hanging="51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04" w:hanging="51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12" w:hanging="51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20" w:hanging="51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28" w:hanging="51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36" w:hanging="51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44" w:hanging="517"/>
      </w:pPr>
      <w:rPr>
        <w:rFonts w:hint="default"/>
      </w:rPr>
    </w:lvl>
  </w:abstractNum>
  <w:abstractNum w:abstractNumId="4">
    <w:nsid w:val="435C6D79"/>
    <w:multiLevelType w:val="multilevel"/>
    <w:tmpl w:val="435C6D79"/>
    <w:lvl w:ilvl="0" w:tentative="0">
      <w:start w:val="6"/>
      <w:numFmt w:val="decimal"/>
      <w:lvlText w:val="%1"/>
      <w:lvlJc w:val="left"/>
      <w:pPr>
        <w:ind w:left="474" w:hanging="580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474" w:hanging="5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496" w:hanging="5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04" w:hanging="5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12" w:hanging="5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20" w:hanging="5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28" w:hanging="5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36" w:hanging="5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44" w:hanging="580"/>
      </w:pPr>
      <w:rPr>
        <w:rFonts w:hint="default"/>
      </w:rPr>
    </w:lvl>
  </w:abstractNum>
  <w:abstractNum w:abstractNumId="5">
    <w:nsid w:val="5AE95342"/>
    <w:multiLevelType w:val="multilevel"/>
    <w:tmpl w:val="5AE95342"/>
    <w:lvl w:ilvl="0" w:tentative="0">
      <w:start w:val="1"/>
      <w:numFmt w:val="decimal"/>
      <w:lvlText w:val="%1."/>
      <w:lvlJc w:val="left"/>
      <w:pPr>
        <w:ind w:left="4809" w:hanging="360"/>
        <w:jc w:val="right"/>
      </w:pPr>
      <w:rPr>
        <w:rFonts w:hint="default"/>
        <w:w w:val="100"/>
      </w:rPr>
    </w:lvl>
    <w:lvl w:ilvl="1" w:tentative="0">
      <w:start w:val="0"/>
      <w:numFmt w:val="bullet"/>
      <w:lvlText w:val="•"/>
      <w:lvlJc w:val="left"/>
      <w:pPr>
        <w:ind w:left="5376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595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6528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7104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7680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8256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832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408" w:hanging="360"/>
      </w:pPr>
      <w:rPr>
        <w:rFonts w:hint="default"/>
      </w:rPr>
    </w:lvl>
  </w:abstractNum>
  <w:abstractNum w:abstractNumId="6">
    <w:nsid w:val="6F276A43"/>
    <w:multiLevelType w:val="multilevel"/>
    <w:tmpl w:val="6F276A43"/>
    <w:lvl w:ilvl="0" w:tentative="0">
      <w:start w:val="3"/>
      <w:numFmt w:val="decimal"/>
      <w:lvlText w:val="%1"/>
      <w:lvlJc w:val="left"/>
      <w:pPr>
        <w:ind w:left="534" w:hanging="420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34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544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46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48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50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52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54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56" w:hanging="420"/>
      </w:pPr>
      <w:rPr>
        <w:rFonts w:hint="default"/>
      </w:rPr>
    </w:lvl>
  </w:abstractNum>
  <w:abstractNum w:abstractNumId="7">
    <w:nsid w:val="6F7477F9"/>
    <w:multiLevelType w:val="multilevel"/>
    <w:tmpl w:val="6F7477F9"/>
    <w:lvl w:ilvl="0" w:tentative="0">
      <w:start w:val="1"/>
      <w:numFmt w:val="decimal"/>
      <w:lvlText w:val="%1"/>
      <w:lvlJc w:val="left"/>
      <w:pPr>
        <w:ind w:left="474" w:hanging="360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7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04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12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20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28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36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44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EA"/>
    <w:rsid w:val="001F12EA"/>
    <w:rsid w:val="00221FD4"/>
    <w:rsid w:val="0029690C"/>
    <w:rsid w:val="00331C2C"/>
    <w:rsid w:val="00BB04D2"/>
    <w:rsid w:val="274A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1863" w:hanging="241"/>
      <w:jc w:val="both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74" w:hanging="360"/>
      <w:jc w:val="both"/>
    </w:pPr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74" w:hanging="360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6514</Characters>
  <Lines>54</Lines>
  <Paragraphs>15</Paragraphs>
  <TotalTime>9</TotalTime>
  <ScaleCrop>false</ScaleCrop>
  <LinksUpToDate>false</LinksUpToDate>
  <CharactersWithSpaces>7641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2022-01-13T13:30:00Z</dcterms:created>
  <dc:creator>Runaway4uk</dc:creator>
  <cp:lastModifiedBy>Runaway4uk</cp:lastModifiedBy>
  <dcterms:modified xsi:type="dcterms:W3CDTF">2022-01-13T13:50:26Z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183299E01F654045BD9C9DEAABCFD132</vt:lpwstr>
  </property>
</Properties>
</file>